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6D2C26" w:rsidRDefault="007E0E21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>Bando</w:t>
      </w:r>
      <w:r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protocollo n. </w:t>
      </w:r>
      <w:r w:rsidR="00A9302E">
        <w:rPr>
          <w:rFonts w:ascii="Calibri" w:eastAsia="Arial" w:hAnsi="Calibri" w:cs="Calibri"/>
          <w:color w:val="000000"/>
          <w:w w:val="101"/>
          <w:sz w:val="22"/>
          <w:szCs w:val="22"/>
        </w:rPr>
        <w:t>757</w:t>
      </w:r>
      <w:r w:rsidR="00B26743">
        <w:rPr>
          <w:rFonts w:ascii="Calibri" w:eastAsia="Arial" w:hAnsi="Calibri" w:cs="Calibri"/>
          <w:color w:val="000000"/>
          <w:w w:val="101"/>
          <w:sz w:val="22"/>
          <w:szCs w:val="22"/>
        </w:rPr>
        <w:t>7</w:t>
      </w:r>
      <w:r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del </w:t>
      </w:r>
      <w:r w:rsidR="00B26743">
        <w:rPr>
          <w:rFonts w:ascii="Calibri" w:eastAsia="Arial" w:hAnsi="Calibri" w:cs="Calibri"/>
          <w:color w:val="000000"/>
          <w:w w:val="101"/>
          <w:sz w:val="22"/>
          <w:szCs w:val="22"/>
        </w:rPr>
        <w:t>1</w:t>
      </w:r>
      <w:r w:rsidR="00A9302E">
        <w:rPr>
          <w:rFonts w:ascii="Calibri" w:eastAsia="Arial" w:hAnsi="Calibri" w:cs="Calibri"/>
          <w:color w:val="000000"/>
          <w:w w:val="101"/>
          <w:sz w:val="22"/>
          <w:szCs w:val="22"/>
        </w:rPr>
        <w:t>8</w:t>
      </w:r>
      <w:r w:rsidR="00B26743">
        <w:rPr>
          <w:rFonts w:ascii="Calibri" w:eastAsia="Arial" w:hAnsi="Calibri" w:cs="Calibri"/>
          <w:color w:val="000000"/>
          <w:w w:val="101"/>
          <w:sz w:val="22"/>
          <w:szCs w:val="22"/>
        </w:rPr>
        <w:t>/09/202</w:t>
      </w:r>
      <w:r w:rsidR="00A9302E">
        <w:rPr>
          <w:rFonts w:ascii="Calibri" w:eastAsia="Arial" w:hAnsi="Calibri" w:cs="Calibri"/>
          <w:color w:val="000000"/>
          <w:w w:val="101"/>
          <w:sz w:val="22"/>
          <w:szCs w:val="22"/>
        </w:rPr>
        <w:t>5</w:t>
      </w:r>
    </w:p>
    <w:p w:rsidR="008F48C8" w:rsidRPr="00B27C9D" w:rsidRDefault="00227116" w:rsidP="006D2C26">
      <w:pPr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8"/>
        <w:gridCol w:w="1304"/>
        <w:gridCol w:w="3940"/>
      </w:tblGrid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Titolo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(Ragioniere, Dottore, Ingegnere,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5B1C49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a, 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4C4D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Istruzione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(diploma, laurea vecchio ordinamento, laurea triennale, laurea magistrale, dottorato,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Qualifica professionale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 xml:space="preserve">(dipendente pubblico, dipendente privato, libero professionista, ecc.) </w:t>
            </w: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ed eventuale ente di appartenenza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759"/>
      </w:tblGrid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A127E5" w:rsidP="004F428C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Attività </w:t>
            </w:r>
            <w:r w:rsidR="004F428C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bandita</w:t>
            </w:r>
          </w:p>
        </w:tc>
        <w:tc>
          <w:tcPr>
            <w:tcW w:w="8759" w:type="dxa"/>
            <w:vAlign w:val="bottom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Attività didattica integrativa </w:t>
            </w:r>
            <w:r w:rsidR="004F42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759" w:type="dxa"/>
            <w:vAlign w:val="center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6D2C26" w:rsidRP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Medicina Veterinaria</w:t>
            </w:r>
          </w:p>
          <w:p w:rsidR="004A0D61" w:rsidRPr="00A127E5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A127E5">
        <w:tc>
          <w:tcPr>
            <w:tcW w:w="1731" w:type="dxa"/>
            <w:vAlign w:val="center"/>
          </w:tcPr>
          <w:p w:rsidR="00DC3DB7" w:rsidRPr="006D2C26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759" w:type="dxa"/>
            <w:vAlign w:val="center"/>
          </w:tcPr>
          <w:p w:rsidR="00DC3DB7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…………………………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BC0080" w:rsidRPr="006D2C26" w:rsidTr="00BC0080">
        <w:trPr>
          <w:trHeight w:val="486"/>
        </w:trPr>
        <w:tc>
          <w:tcPr>
            <w:tcW w:w="1731" w:type="dxa"/>
            <w:vAlign w:val="center"/>
          </w:tcPr>
          <w:p w:rsidR="00BC0080" w:rsidRPr="006D2C26" w:rsidRDefault="00BC0080" w:rsidP="00BC0080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8759" w:type="dxa"/>
            <w:vAlign w:val="center"/>
          </w:tcPr>
          <w:p w:rsidR="00BC0080" w:rsidRDefault="00BC0080" w:rsidP="00A9302E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Ottobre 202</w:t>
            </w:r>
            <w:r w:rsidR="00A9302E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5</w:t>
            </w:r>
            <w:r w:rsidR="00ED2F33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– Settembre 202</w:t>
            </w:r>
            <w:r w:rsidR="00A9302E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6</w:t>
            </w:r>
            <w:bookmarkStart w:id="0" w:name="_GoBack"/>
            <w:bookmarkEnd w:id="0"/>
          </w:p>
        </w:tc>
      </w:tr>
      <w:tr w:rsidR="00227116" w:rsidRPr="006D2C26" w:rsidTr="00A127E5">
        <w:trPr>
          <w:trHeight w:val="271"/>
        </w:trPr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8759" w:type="dxa"/>
            <w:vAlign w:val="center"/>
          </w:tcPr>
          <w:p w:rsidR="00227116" w:rsidRPr="006D2C26" w:rsidRDefault="00227116" w:rsidP="00A127E5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[ ]</w:t>
            </w:r>
            <w:r w:rsidRPr="006D2C26"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                 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[X]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non avere un grado di parentela o di affinità fino al quarto grado compreso, con un professore appartenente alla struttura che attribuisce il contratto ovvero con il Rettore, il Direttore Generale o un componente del Consiglio di Amministrazione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dipendente di Ente Pubblico (si ricorda che in tal caso l'attribuzione dell'incarico è subordinata al nulla osta dell'Ente di appartenenza)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privato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libero professionista </w:t>
      </w:r>
    </w:p>
    <w:p w:rsidR="00227116" w:rsidRPr="00083766" w:rsidRDefault="00227116" w:rsidP="00083766">
      <w:pPr>
        <w:tabs>
          <w:tab w:val="left" w:pos="1603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titolare di assegno di Ricerca ai sensi dell'art. 51 comma 6 Legge 449/97 o ai sensi dell'art. 22 Legge 240/2010 (si ricorda che in tal caso l'attribuzione dell'incarico è subordinata all'autorizzazione del Responsabile del Progetto di ricerca)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lastRenderedPageBreak/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dottorando (si ricorda che in tal caso l'attribuzione dell'incarico è subordinata all'autorizzazione rilasciata dal Collegio Docenti) </w:t>
      </w:r>
    </w:p>
    <w:p w:rsidR="00227116" w:rsidRPr="00083766" w:rsidRDefault="00227116" w:rsidP="00083766">
      <w:pPr>
        <w:tabs>
          <w:tab w:val="left" w:pos="1589"/>
        </w:tabs>
        <w:spacing w:before="120" w:after="120" w:line="180" w:lineRule="exact"/>
        <w:jc w:val="both"/>
        <w:rPr>
          <w:rFonts w:ascii="Calibri" w:hAnsi="Calibri" w:cs="Calibri"/>
          <w:color w:val="000000"/>
          <w:spacing w:val="-3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in possesso di una borsa di studio per attività di ricerca (si ricorda che in tal caso l'attribuzione dell'incarico è subordinata </w:t>
      </w:r>
      <w:r w:rsidRPr="00083766">
        <w:rPr>
          <w:rFonts w:ascii="Calibri" w:hAnsi="Calibri" w:cs="Calibri"/>
          <w:color w:val="000000"/>
          <w:spacing w:val="-3"/>
          <w:sz w:val="20"/>
          <w:szCs w:val="16"/>
        </w:rPr>
        <w:t xml:space="preserve">all'autorizzazione del Direttore del Dipartimento di afferenza)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pensionato</w:t>
      </w:r>
    </w:p>
    <w:p w:rsidR="007646FA" w:rsidRPr="00083766" w:rsidRDefault="007646FA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Personale Tecnico Amministrativo dell’Università di Padova</w:t>
      </w:r>
    </w:p>
    <w:p w:rsidR="00227116" w:rsidRPr="00083766" w:rsidRDefault="00227116" w:rsidP="00083766">
      <w:pPr>
        <w:spacing w:before="120" w:after="120" w:line="240" w:lineRule="exact"/>
        <w:ind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altro: ________________________________________________________________</w:t>
      </w:r>
      <w:r w:rsidR="00495723"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______________________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Dichiara inoltre: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184" w:lineRule="exact"/>
        <w:ind w:right="-24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aver preso visione di tutte le condizioni presenti nel bando </w:t>
      </w:r>
    </w:p>
    <w:p w:rsidR="00227116" w:rsidRPr="00083766" w:rsidRDefault="00227116" w:rsidP="00083766">
      <w:pPr>
        <w:tabs>
          <w:tab w:val="left" w:pos="1589"/>
        </w:tabs>
        <w:spacing w:before="120" w:after="120" w:line="19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D.Lgs. 196/2003, per il periodo strettamente necessario per l'utilizzo dei dati stessi nell'ambito del procedimento amministrativo correlato. </w:t>
      </w:r>
    </w:p>
    <w:p w:rsidR="00227116" w:rsidRPr="0008376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 tutto quanto riportato nel curriculum vitae eventualmente allegato alla domanda corrisponde al </w:t>
      </w:r>
      <w:r w:rsidR="00083766">
        <w:rPr>
          <w:rFonts w:ascii="Calibri" w:hAnsi="Calibri" w:cs="Calibri"/>
          <w:color w:val="000000"/>
          <w:spacing w:val="-2"/>
          <w:sz w:val="20"/>
          <w:szCs w:val="16"/>
        </w:rPr>
        <w:t>v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ero</w:t>
      </w:r>
    </w:p>
    <w:p w:rsidR="0022711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 i documenti e/o titoli eventualmente presentati in fotocopia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, sono conformi agli originali</w:t>
      </w:r>
    </w:p>
    <w:p w:rsidR="00083766" w:rsidRPr="00F22D49" w:rsidRDefault="0008376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Allegati (in carta semplice):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curriculum vitae datato e firmato, comprensivo dell'eventuale elenco delle pubblicazioni e dei titoli 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ritenuti utili alla valutazione</w:t>
      </w: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nulla osta o copia della domanda di nulla osta 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fotocopia documento di riconoscimento (solo se la dichiarazione non viene resa in pr</w:t>
      </w:r>
      <w:r w:rsidR="0033212E">
        <w:rPr>
          <w:rFonts w:ascii="Calibri" w:hAnsi="Calibri" w:cs="Calibri"/>
          <w:color w:val="000000"/>
          <w:spacing w:val="-2"/>
          <w:sz w:val="20"/>
          <w:szCs w:val="16"/>
        </w:rPr>
        <w:t>esenza del dipendente addetto)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__________________________________________________________________________________ 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32436B" w:rsidRDefault="00227116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______________________________, 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="0033212E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33212E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</w:t>
      </w: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5E" w:rsidRDefault="0062165E" w:rsidP="002017CC">
      <w:r>
        <w:separator/>
      </w:r>
    </w:p>
  </w:endnote>
  <w:endnote w:type="continuationSeparator" w:id="0">
    <w:p w:rsidR="0062165E" w:rsidRDefault="0062165E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5E" w:rsidRDefault="0062165E" w:rsidP="002017CC">
      <w:r>
        <w:separator/>
      </w:r>
    </w:p>
  </w:footnote>
  <w:footnote w:type="continuationSeparator" w:id="0">
    <w:p w:rsidR="0062165E" w:rsidRDefault="0062165E" w:rsidP="0020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1396"/>
    <w:rsid w:val="00055EF9"/>
    <w:rsid w:val="00083766"/>
    <w:rsid w:val="00083977"/>
    <w:rsid w:val="00181BC9"/>
    <w:rsid w:val="001B50AD"/>
    <w:rsid w:val="00200C62"/>
    <w:rsid w:val="002017CC"/>
    <w:rsid w:val="002226E5"/>
    <w:rsid w:val="00227116"/>
    <w:rsid w:val="002A6A28"/>
    <w:rsid w:val="002B3038"/>
    <w:rsid w:val="0032436B"/>
    <w:rsid w:val="0033212E"/>
    <w:rsid w:val="003931FE"/>
    <w:rsid w:val="00394900"/>
    <w:rsid w:val="0043172B"/>
    <w:rsid w:val="00470097"/>
    <w:rsid w:val="00495723"/>
    <w:rsid w:val="004A0D61"/>
    <w:rsid w:val="004C2A8C"/>
    <w:rsid w:val="004D11E9"/>
    <w:rsid w:val="004F428C"/>
    <w:rsid w:val="005B1C49"/>
    <w:rsid w:val="005D6A28"/>
    <w:rsid w:val="00610622"/>
    <w:rsid w:val="0062165E"/>
    <w:rsid w:val="00622E03"/>
    <w:rsid w:val="006D2C26"/>
    <w:rsid w:val="00700BC1"/>
    <w:rsid w:val="00717982"/>
    <w:rsid w:val="007646FA"/>
    <w:rsid w:val="007E0E21"/>
    <w:rsid w:val="007F12A9"/>
    <w:rsid w:val="00805D7D"/>
    <w:rsid w:val="008C7D87"/>
    <w:rsid w:val="008F384F"/>
    <w:rsid w:val="008F48C8"/>
    <w:rsid w:val="00915ECA"/>
    <w:rsid w:val="00930CEB"/>
    <w:rsid w:val="00963887"/>
    <w:rsid w:val="009B4135"/>
    <w:rsid w:val="00A127E5"/>
    <w:rsid w:val="00A82336"/>
    <w:rsid w:val="00A9302E"/>
    <w:rsid w:val="00B26743"/>
    <w:rsid w:val="00B27C9D"/>
    <w:rsid w:val="00B4382B"/>
    <w:rsid w:val="00B73B22"/>
    <w:rsid w:val="00B91964"/>
    <w:rsid w:val="00BB1A63"/>
    <w:rsid w:val="00BC0080"/>
    <w:rsid w:val="00C841EE"/>
    <w:rsid w:val="00D11AB6"/>
    <w:rsid w:val="00D211A6"/>
    <w:rsid w:val="00DC3DB7"/>
    <w:rsid w:val="00E07D47"/>
    <w:rsid w:val="00E50E48"/>
    <w:rsid w:val="00EC4EED"/>
    <w:rsid w:val="00ED13DE"/>
    <w:rsid w:val="00ED2F33"/>
    <w:rsid w:val="00F22D49"/>
    <w:rsid w:val="00F358C3"/>
    <w:rsid w:val="00F666DC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9F6EA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0BA47-FA18-4FBE-86EB-CF382714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user</cp:lastModifiedBy>
  <cp:revision>3</cp:revision>
  <cp:lastPrinted>2013-10-31T10:38:00Z</cp:lastPrinted>
  <dcterms:created xsi:type="dcterms:W3CDTF">2025-09-18T07:27:00Z</dcterms:created>
  <dcterms:modified xsi:type="dcterms:W3CDTF">2025-09-18T07:27:00Z</dcterms:modified>
</cp:coreProperties>
</file>